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w:t>
      </w:r>
      <w:r w:rsidR="00DF3B30">
        <w:rPr>
          <w:kern w:val="36"/>
          <w:sz w:val="24"/>
          <w:szCs w:val="24"/>
          <w:u w:val="single"/>
        </w:rPr>
        <w:t>3</w:t>
      </w:r>
      <w:r w:rsidR="00E97E10">
        <w:rPr>
          <w:kern w:val="36"/>
          <w:sz w:val="24"/>
          <w:szCs w:val="24"/>
          <w:u w:val="single"/>
        </w:rPr>
        <w:t>3</w:t>
      </w:r>
      <w:r w:rsidR="00DC1D7A">
        <w:rPr>
          <w:kern w:val="36"/>
          <w:sz w:val="24"/>
          <w:szCs w:val="24"/>
          <w:u w:val="single"/>
        </w:rPr>
        <w:t>3</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00E97E10">
        <w:rPr>
          <w:kern w:val="36"/>
          <w:sz w:val="24"/>
          <w:szCs w:val="24"/>
          <w:u w:val="single"/>
        </w:rPr>
        <w:t>01</w:t>
      </w:r>
      <w:r>
        <w:rPr>
          <w:kern w:val="36"/>
          <w:sz w:val="24"/>
          <w:szCs w:val="24"/>
        </w:rPr>
        <w:t xml:space="preserve">» </w:t>
      </w:r>
      <w:r w:rsidR="00E97E10">
        <w:rPr>
          <w:kern w:val="36"/>
          <w:sz w:val="24"/>
          <w:szCs w:val="24"/>
          <w:u w:val="single"/>
        </w:rPr>
        <w:t>июл</w:t>
      </w:r>
      <w:r w:rsidRPr="0064412D">
        <w:rPr>
          <w:kern w:val="36"/>
          <w:sz w:val="24"/>
          <w:szCs w:val="24"/>
          <w:u w:val="single"/>
        </w:rPr>
        <w:t>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DF3B30" w:rsidRDefault="0064412D" w:rsidP="00DC1D7A">
      <w:pPr>
        <w:numPr>
          <w:ilvl w:val="0"/>
          <w:numId w:val="4"/>
        </w:numPr>
        <w:autoSpaceDE w:val="0"/>
        <w:autoSpaceDN w:val="0"/>
        <w:spacing w:line="240" w:lineRule="auto"/>
        <w:rPr>
          <w:b/>
          <w:iCs/>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DC1D7A" w:rsidRPr="00DC1D7A">
        <w:rPr>
          <w:b/>
          <w:iCs/>
          <w:sz w:val="24"/>
          <w:szCs w:val="24"/>
        </w:rPr>
        <w:t>ПИР, СМР Реконструкция ВЛ-10 кВ строительство КТП-250-10/0,4 кВ, строительство ВЛ-0,4 кВ для подключения потребителей категории до 15 кВт Калужская область,  Жуковский район, д. Алопово. Этап 43/2026(Г)</w:t>
      </w:r>
      <w:r w:rsidRPr="00DF3B30">
        <w:rPr>
          <w:b/>
          <w:iCs/>
          <w:sz w:val="24"/>
          <w:szCs w:val="24"/>
        </w:rPr>
        <w:t xml:space="preserve"> </w:t>
      </w:r>
      <w:r w:rsidRPr="00DF3B30">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DF3B30" w:rsidRDefault="0064412D" w:rsidP="00DC1D7A">
      <w:pPr>
        <w:pStyle w:val="afe"/>
        <w:numPr>
          <w:ilvl w:val="0"/>
          <w:numId w:val="4"/>
        </w:numPr>
        <w:spacing w:before="40" w:line="240" w:lineRule="auto"/>
        <w:rPr>
          <w:b/>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DC1D7A" w:rsidRPr="00DC1D7A">
        <w:rPr>
          <w:b/>
          <w:sz w:val="24"/>
          <w:szCs w:val="24"/>
        </w:rPr>
        <w:t>ПИР, СМР Реконструкция ВЛ-10 кВ строительство КТП-250-10/0,4 кВ, строительство ВЛ-0,4 кВ для подключения потребителей категории до 15 кВт Калужская область,  Жуковский район, д. Алопово. Этап 43/2026(Г)</w:t>
      </w:r>
      <w:r w:rsidRPr="00DF3B30">
        <w:rPr>
          <w:sz w:val="24"/>
          <w:szCs w:val="24"/>
        </w:rPr>
        <w:t xml:space="preserve"> для нужд Филиала ПАО «Россети Центр и Приволжье»-«Калугаэнерго»</w:t>
      </w:r>
      <w:r w:rsidR="00D01315" w:rsidRPr="00DF3B30">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DC1D7A">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DC1D7A" w:rsidRPr="00DC1D7A">
        <w:rPr>
          <w:b/>
          <w:sz w:val="24"/>
          <w:szCs w:val="24"/>
        </w:rPr>
        <w:t>11 856 177</w:t>
      </w:r>
      <w:r w:rsidR="001F31C7" w:rsidRPr="0064412D">
        <w:rPr>
          <w:sz w:val="24"/>
          <w:szCs w:val="24"/>
        </w:rPr>
        <w:t xml:space="preserve"> (</w:t>
      </w:r>
      <w:r w:rsidR="00DC1D7A">
        <w:rPr>
          <w:sz w:val="24"/>
          <w:szCs w:val="24"/>
        </w:rPr>
        <w:t>одиннадцать миллионов восемьсот пятьдесят шесть тысяч сто семьдесят семь) рублей 1</w:t>
      </w:r>
      <w:r w:rsidR="00E97E10">
        <w:rPr>
          <w:sz w:val="24"/>
          <w:szCs w:val="24"/>
        </w:rPr>
        <w:t>6</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E97E10">
        <w:rPr>
          <w:b/>
          <w:sz w:val="24"/>
          <w:szCs w:val="24"/>
        </w:rPr>
        <w:t>01</w:t>
      </w:r>
      <w:r w:rsidRPr="0064412D">
        <w:rPr>
          <w:b/>
          <w:sz w:val="24"/>
          <w:szCs w:val="24"/>
        </w:rPr>
        <w:t xml:space="preserve"> </w:t>
      </w:r>
      <w:r w:rsidR="00E97E10">
        <w:rPr>
          <w:b/>
          <w:sz w:val="24"/>
          <w:szCs w:val="24"/>
        </w:rPr>
        <w:t>июл</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E97E10" w:rsidRPr="00E97E10">
        <w:rPr>
          <w:b/>
          <w:sz w:val="24"/>
          <w:szCs w:val="24"/>
        </w:rPr>
        <w:t>0</w:t>
      </w:r>
      <w:r w:rsidR="00DF3B30" w:rsidRPr="00E97E10">
        <w:rPr>
          <w:b/>
          <w:sz w:val="24"/>
          <w:szCs w:val="24"/>
        </w:rPr>
        <w:t>6</w:t>
      </w:r>
      <w:r w:rsidRPr="0064412D">
        <w:rPr>
          <w:b/>
          <w:sz w:val="24"/>
          <w:szCs w:val="24"/>
        </w:rPr>
        <w:t xml:space="preserve"> </w:t>
      </w:r>
      <w:r w:rsidR="0064412D" w:rsidRPr="0064412D">
        <w:rPr>
          <w:b/>
          <w:sz w:val="24"/>
          <w:szCs w:val="24"/>
        </w:rPr>
        <w:t>ию</w:t>
      </w:r>
      <w:r w:rsidR="00E97E10">
        <w:rPr>
          <w:b/>
          <w:sz w:val="24"/>
          <w:szCs w:val="24"/>
        </w:rPr>
        <w:t>л</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E97E10">
        <w:rPr>
          <w:b/>
          <w:color w:val="auto"/>
        </w:rPr>
        <w:t>09</w:t>
      </w:r>
      <w:r w:rsidRPr="0064412D">
        <w:rPr>
          <w:b/>
          <w:color w:val="auto"/>
        </w:rPr>
        <w:t xml:space="preserve"> </w:t>
      </w:r>
      <w:r w:rsidR="00DC1D7A">
        <w:rPr>
          <w:b/>
          <w:color w:val="auto"/>
        </w:rPr>
        <w:t>июл</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DC1D7A">
        <w:rPr>
          <w:b/>
          <w:sz w:val="24"/>
          <w:szCs w:val="24"/>
        </w:rPr>
        <w:t>09</w:t>
      </w:r>
      <w:r w:rsidRPr="0064412D">
        <w:rPr>
          <w:b/>
          <w:sz w:val="24"/>
          <w:szCs w:val="24"/>
        </w:rPr>
        <w:t xml:space="preserve"> </w:t>
      </w:r>
      <w:r w:rsidR="00E97E10">
        <w:rPr>
          <w:b/>
          <w:sz w:val="24"/>
          <w:szCs w:val="24"/>
        </w:rPr>
        <w:t>июл</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E97E10" w:rsidP="0072453A">
      <w:pPr>
        <w:pStyle w:val="Default"/>
        <w:tabs>
          <w:tab w:val="left" w:pos="0"/>
        </w:tabs>
        <w:spacing w:before="120" w:after="120"/>
        <w:ind w:firstLine="567"/>
        <w:jc w:val="both"/>
        <w:rPr>
          <w:b/>
        </w:rPr>
      </w:pPr>
      <w:r>
        <w:rPr>
          <w:b/>
        </w:rPr>
        <w:t>03</w:t>
      </w:r>
      <w:r w:rsidR="0072453A" w:rsidRPr="0064412D">
        <w:rPr>
          <w:b/>
        </w:rPr>
        <w:t xml:space="preserve"> </w:t>
      </w:r>
      <w:r>
        <w:rPr>
          <w:b/>
        </w:rPr>
        <w:t>июл</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0064412D"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0"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1"/>
      <w:bookmarkEnd w:id="42"/>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7"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7"/>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8"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8"/>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9" w:name="_Ref130826117"/>
      <w:r w:rsidRPr="008728A7">
        <w:rPr>
          <w:sz w:val="24"/>
          <w:szCs w:val="24"/>
        </w:rPr>
        <w:t>В составе ценовой части Участник предоставляет:</w:t>
      </w:r>
      <w:bookmarkEnd w:id="49"/>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0"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0"/>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1" w:name="_Ref225757361"/>
      <w:bookmarkStart w:id="52"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1"/>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3"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3"/>
    </w:p>
    <w:bookmarkEnd w:id="52"/>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4"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4"/>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5" w:name="_Ref440971211"/>
      <w:r w:rsidRPr="00B95777">
        <w:rPr>
          <w:sz w:val="24"/>
          <w:szCs w:val="24"/>
          <w:u w:val="single"/>
        </w:rPr>
        <w:t>Порядок проведения отборочной стадии:</w:t>
      </w:r>
      <w:bookmarkEnd w:id="55"/>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6"/>
      <w:bookmarkEnd w:id="57"/>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8"/>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0" w:name="_Ref516150028"/>
      <w:r w:rsidRPr="00FF4872">
        <w:rPr>
          <w:sz w:val="24"/>
          <w:szCs w:val="24"/>
          <w:u w:val="single"/>
        </w:rPr>
        <w:t>Порядок проведения оценочной стадии:</w:t>
      </w:r>
      <w:bookmarkEnd w:id="59"/>
      <w:bookmarkEnd w:id="60"/>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1"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1"/>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2"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6"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7"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8"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8"/>
      <w:r w:rsidRPr="00331BBD">
        <w:rPr>
          <w:sz w:val="24"/>
          <w:szCs w:val="24"/>
        </w:rPr>
        <w:t xml:space="preserve"> </w:t>
      </w:r>
    </w:p>
    <w:p w:rsidR="00065C66" w:rsidRDefault="00065C66"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УСТАНОВЛЕНО</w:t>
            </w:r>
          </w:p>
        </w:tc>
        <w:tc>
          <w:tcPr>
            <w:tcW w:w="2063" w:type="dxa"/>
            <w:shd w:val="clear" w:color="auto" w:fill="auto"/>
          </w:tcPr>
          <w:p w:rsidR="008915B0" w:rsidRPr="00850A65" w:rsidRDefault="00DC1D7A" w:rsidP="00ED19A8">
            <w:pPr>
              <w:pStyle w:val="Default"/>
              <w:widowControl w:val="0"/>
              <w:ind w:right="175"/>
              <w:jc w:val="both"/>
              <w:rPr>
                <w:color w:val="auto"/>
              </w:rPr>
            </w:pPr>
            <w:r>
              <w:rPr>
                <w:color w:val="auto"/>
              </w:rPr>
              <w:t>*</w:t>
            </w: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E97E10" w:rsidP="00ED19A8">
            <w:pPr>
              <w:pStyle w:val="Default"/>
              <w:widowControl w:val="0"/>
              <w:ind w:right="175"/>
              <w:jc w:val="both"/>
              <w:rPr>
                <w:color w:val="auto"/>
              </w:rPr>
            </w:pPr>
            <w:r>
              <w:rPr>
                <w:color w:val="auto"/>
              </w:rPr>
              <w:t xml:space="preserve">НЕ </w:t>
            </w:r>
            <w:r w:rsidR="008915B0" w:rsidRPr="00850A65">
              <w:rPr>
                <w:color w:val="auto"/>
              </w:rPr>
              <w:t>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DC1D7A" w:rsidRDefault="00DC1D7A" w:rsidP="00DC1D7A">
      <w:pPr>
        <w:pStyle w:val="Default"/>
        <w:widowControl w:val="0"/>
        <w:ind w:right="175"/>
        <w:jc w:val="both"/>
        <w:rPr>
          <w:color w:val="auto"/>
        </w:rPr>
      </w:pPr>
    </w:p>
    <w:p w:rsidR="00DC1D7A" w:rsidRPr="00DC1D7A" w:rsidRDefault="00DC1D7A" w:rsidP="00DC1D7A">
      <w:pPr>
        <w:pStyle w:val="Default"/>
        <w:widowControl w:val="0"/>
        <w:ind w:right="175"/>
        <w:jc w:val="both"/>
        <w:rPr>
          <w:color w:val="auto"/>
        </w:rPr>
      </w:pPr>
      <w:bookmarkStart w:id="69" w:name="_GoBack"/>
      <w:bookmarkEnd w:id="69"/>
      <w:r w:rsidRPr="00DC1D7A">
        <w:rPr>
          <w:color w:val="auto"/>
        </w:rPr>
        <w:t>* - ОКПД2 и Мера применения национального режима указаны в Приложении №1 к закупочной документации – Техническом задании.</w:t>
      </w:r>
    </w:p>
    <w:p w:rsidR="008915B0" w:rsidRPr="00850A65" w:rsidRDefault="008915B0"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lastRenderedPageBreak/>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 xml:space="preserve">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955C37">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lastRenderedPageBreak/>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w:t>
      </w:r>
      <w:r w:rsidRPr="00CC3DCC">
        <w:rPr>
          <w:sz w:val="24"/>
          <w:szCs w:val="24"/>
        </w:rPr>
        <w:lastRenderedPageBreak/>
        <w:t>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lastRenderedPageBreak/>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E24D6A"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E24D6A"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E24D6A"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E24D6A"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D6A" w:rsidRDefault="00E24D6A">
      <w:r>
        <w:separator/>
      </w:r>
    </w:p>
  </w:endnote>
  <w:endnote w:type="continuationSeparator" w:id="0">
    <w:p w:rsidR="00E24D6A" w:rsidRDefault="00E2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D6A" w:rsidRDefault="00E24D6A">
      <w:r>
        <w:separator/>
      </w:r>
    </w:p>
  </w:footnote>
  <w:footnote w:type="continuationSeparator" w:id="0">
    <w:p w:rsidR="00E24D6A" w:rsidRDefault="00E24D6A">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DC1D7A">
      <w:rPr>
        <w:rStyle w:val="ac"/>
        <w:i/>
        <w:iCs/>
        <w:noProof/>
        <w:sz w:val="24"/>
        <w:szCs w:val="24"/>
      </w:rPr>
      <w:t>4</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39A8"/>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23CF"/>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1D7A"/>
    <w:rsid w:val="00DC68E1"/>
    <w:rsid w:val="00DD262A"/>
    <w:rsid w:val="00DD289A"/>
    <w:rsid w:val="00DD510D"/>
    <w:rsid w:val="00DE26DA"/>
    <w:rsid w:val="00DF3B30"/>
    <w:rsid w:val="00DF5053"/>
    <w:rsid w:val="00DF6641"/>
    <w:rsid w:val="00E00DC4"/>
    <w:rsid w:val="00E06213"/>
    <w:rsid w:val="00E10A30"/>
    <w:rsid w:val="00E149A3"/>
    <w:rsid w:val="00E15ABD"/>
    <w:rsid w:val="00E2098B"/>
    <w:rsid w:val="00E21F24"/>
    <w:rsid w:val="00E24D6A"/>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97E10"/>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9AAF0-B3ED-4721-AEC0-5D620A3D5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4253</TotalTime>
  <Pages>1</Pages>
  <Words>11907</Words>
  <Characters>67872</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79620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74</cp:revision>
  <cp:lastPrinted>2012-12-18T13:13:00Z</cp:lastPrinted>
  <dcterms:created xsi:type="dcterms:W3CDTF">2025-08-21T14:29:00Z</dcterms:created>
  <dcterms:modified xsi:type="dcterms:W3CDTF">2026-07-01T11:18:00Z</dcterms:modified>
</cp:coreProperties>
</file>